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9D70" w14:textId="7A672C48" w:rsidR="00685CAB" w:rsidRPr="00685CAB" w:rsidRDefault="00685CAB" w:rsidP="00685CAB">
      <w:pPr>
        <w:spacing w:after="0" w:line="240" w:lineRule="auto"/>
        <w:rPr>
          <w:rFonts w:cs="Times New Roman" w:hint="eastAsia"/>
          <w:szCs w:val="28"/>
        </w:rPr>
      </w:pPr>
      <w:r w:rsidRPr="00685CAB">
        <w:rPr>
          <w:rFonts w:cs="Times New Roman"/>
          <w:szCs w:val="28"/>
        </w:rPr>
        <w:t>KL1-3-202412</w:t>
      </w:r>
      <w:r>
        <w:rPr>
          <w:rFonts w:cs="Times New Roman" w:hint="eastAsia"/>
          <w:szCs w:val="28"/>
        </w:rPr>
        <w:t>21</w:t>
      </w:r>
    </w:p>
    <w:p w14:paraId="4FFB907A" w14:textId="77777777" w:rsidR="00685CAB" w:rsidRPr="00685CAB" w:rsidRDefault="00685CAB" w:rsidP="00685CAB">
      <w:pPr>
        <w:spacing w:after="0" w:line="240" w:lineRule="auto"/>
        <w:rPr>
          <w:rFonts w:cs="Times New Roman"/>
          <w:szCs w:val="28"/>
        </w:rPr>
      </w:pPr>
    </w:p>
    <w:p w14:paraId="00E27A68" w14:textId="77777777" w:rsidR="00685CAB" w:rsidRPr="00685CAB" w:rsidRDefault="00685CAB" w:rsidP="00685CAB">
      <w:pPr>
        <w:spacing w:after="0" w:line="240" w:lineRule="auto"/>
        <w:rPr>
          <w:rFonts w:cs="Times New Roman"/>
          <w:szCs w:val="28"/>
        </w:rPr>
      </w:pPr>
      <w:r w:rsidRPr="00685CAB">
        <w:rPr>
          <w:rFonts w:cs="Times New Roman"/>
          <w:szCs w:val="28"/>
        </w:rPr>
        <w:t xml:space="preserve">Klas 1-3 12:30-13:30 </w:t>
      </w:r>
    </w:p>
    <w:p w14:paraId="0B7E9258" w14:textId="77777777" w:rsidR="00685CAB" w:rsidRPr="00685CAB" w:rsidRDefault="00685CAB" w:rsidP="00685CAB">
      <w:pPr>
        <w:spacing w:after="0" w:line="240" w:lineRule="auto"/>
        <w:rPr>
          <w:rFonts w:cs="Times New Roman"/>
          <w:szCs w:val="28"/>
        </w:rPr>
      </w:pPr>
    </w:p>
    <w:p w14:paraId="11C0F40B" w14:textId="39679FCE" w:rsidR="00685CAB" w:rsidRPr="00685CAB" w:rsidRDefault="00685CAB" w:rsidP="00685CAB">
      <w:pPr>
        <w:spacing w:after="0" w:line="240" w:lineRule="auto"/>
        <w:rPr>
          <w:rFonts w:cs="Times New Roman"/>
          <w:szCs w:val="28"/>
        </w:rPr>
      </w:pPr>
      <w:r w:rsidRPr="00685CAB">
        <w:rPr>
          <w:rFonts w:cs="Times New Roman"/>
          <w:szCs w:val="28"/>
        </w:rPr>
        <w:t>2024</w:t>
      </w:r>
      <w:r w:rsidRPr="00685CAB">
        <w:rPr>
          <w:rFonts w:cs="Times New Roman" w:hint="eastAsia"/>
          <w:szCs w:val="28"/>
        </w:rPr>
        <w:t>年</w:t>
      </w:r>
      <w:r w:rsidRPr="00685CAB">
        <w:rPr>
          <w:rFonts w:cs="Times New Roman"/>
          <w:szCs w:val="28"/>
        </w:rPr>
        <w:t>12</w:t>
      </w:r>
      <w:r w:rsidRPr="00685CAB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21</w:t>
      </w:r>
      <w:r w:rsidRPr="00685CAB">
        <w:rPr>
          <w:rFonts w:cs="Times New Roman" w:hint="eastAsia"/>
          <w:szCs w:val="28"/>
        </w:rPr>
        <w:t>日</w:t>
      </w:r>
      <w:r w:rsidRPr="00685CAB">
        <w:rPr>
          <w:rFonts w:cs="Times New Roman"/>
          <w:szCs w:val="28"/>
        </w:rPr>
        <w:tab/>
      </w:r>
      <w:r w:rsidRPr="00685CAB">
        <w:rPr>
          <w:rFonts w:cs="Times New Roman" w:hint="eastAsia"/>
          <w:szCs w:val="28"/>
        </w:rPr>
        <w:t>幼儿汉语</w:t>
      </w:r>
      <w:r w:rsidRPr="00685CAB">
        <w:rPr>
          <w:rFonts w:cs="Times New Roman"/>
          <w:szCs w:val="28"/>
        </w:rPr>
        <w:t>2</w:t>
      </w:r>
    </w:p>
    <w:p w14:paraId="43BA7E91" w14:textId="77777777" w:rsidR="00685CAB" w:rsidRPr="00685CAB" w:rsidRDefault="00685CAB" w:rsidP="00685CAB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685CAB">
        <w:rPr>
          <w:rFonts w:cs="Times New Roman" w:hint="eastAsia"/>
          <w:szCs w:val="28"/>
        </w:rPr>
        <w:t>小测验，幼儿汉语</w:t>
      </w:r>
      <w:r w:rsidRPr="00685CAB">
        <w:rPr>
          <w:rFonts w:cs="Times New Roman" w:hint="eastAsia"/>
          <w:szCs w:val="28"/>
        </w:rPr>
        <w:t xml:space="preserve">2 </w:t>
      </w:r>
      <w:r w:rsidRPr="00685CAB">
        <w:rPr>
          <w:rFonts w:cs="Times New Roman" w:hint="eastAsia"/>
          <w:szCs w:val="28"/>
        </w:rPr>
        <w:t>第</w:t>
      </w:r>
      <w:r w:rsidRPr="00685CAB">
        <w:rPr>
          <w:rFonts w:cs="Times New Roman" w:hint="eastAsia"/>
          <w:szCs w:val="28"/>
        </w:rPr>
        <w:t>8-10</w:t>
      </w:r>
      <w:r w:rsidRPr="00685CAB">
        <w:rPr>
          <w:rFonts w:cs="Times New Roman" w:hint="eastAsia"/>
          <w:szCs w:val="28"/>
        </w:rPr>
        <w:t>课</w:t>
      </w:r>
    </w:p>
    <w:p w14:paraId="64966899" w14:textId="77777777" w:rsidR="00685CAB" w:rsidRDefault="00685CAB" w:rsidP="00685CAB">
      <w:pPr>
        <w:spacing w:after="0" w:line="240" w:lineRule="auto"/>
        <w:rPr>
          <w:rFonts w:cs="Times New Roman"/>
          <w:szCs w:val="28"/>
        </w:rPr>
      </w:pPr>
    </w:p>
    <w:p w14:paraId="7937B34F" w14:textId="77777777" w:rsidR="00685CAB" w:rsidRPr="0047545F" w:rsidRDefault="00685CAB" w:rsidP="00685CAB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47545F">
        <w:rPr>
          <w:rFonts w:cs="Times New Roman" w:hint="eastAsia"/>
          <w:b/>
          <w:bCs/>
          <w:szCs w:val="28"/>
        </w:rPr>
        <w:t>作业：幼儿汉语</w:t>
      </w:r>
      <w:r w:rsidRPr="0047545F">
        <w:rPr>
          <w:rFonts w:cs="Times New Roman" w:hint="eastAsia"/>
          <w:b/>
          <w:bCs/>
          <w:szCs w:val="28"/>
        </w:rPr>
        <w:t>2</w:t>
      </w:r>
      <w:r w:rsidRPr="0047545F">
        <w:rPr>
          <w:rFonts w:cs="Times New Roman"/>
          <w:b/>
          <w:bCs/>
          <w:szCs w:val="28"/>
        </w:rPr>
        <w:tab/>
      </w:r>
      <w:r w:rsidRPr="0047545F">
        <w:rPr>
          <w:rFonts w:cs="Times New Roman" w:hint="eastAsia"/>
          <w:b/>
          <w:bCs/>
          <w:szCs w:val="28"/>
        </w:rPr>
        <w:t>2025</w:t>
      </w:r>
      <w:r w:rsidRPr="0047545F">
        <w:rPr>
          <w:rFonts w:cs="Times New Roman" w:hint="eastAsia"/>
          <w:b/>
          <w:bCs/>
          <w:szCs w:val="28"/>
        </w:rPr>
        <w:t>年</w:t>
      </w:r>
      <w:r w:rsidRPr="0047545F">
        <w:rPr>
          <w:rFonts w:cs="Times New Roman" w:hint="eastAsia"/>
          <w:b/>
          <w:bCs/>
          <w:szCs w:val="28"/>
        </w:rPr>
        <w:t>1</w:t>
      </w:r>
      <w:r w:rsidRPr="0047545F">
        <w:rPr>
          <w:rFonts w:cs="Times New Roman" w:hint="eastAsia"/>
          <w:b/>
          <w:bCs/>
          <w:szCs w:val="28"/>
        </w:rPr>
        <w:t>月</w:t>
      </w:r>
      <w:r w:rsidRPr="0047545F">
        <w:rPr>
          <w:rFonts w:cs="Times New Roman" w:hint="eastAsia"/>
          <w:b/>
          <w:bCs/>
          <w:szCs w:val="28"/>
        </w:rPr>
        <w:t>11</w:t>
      </w:r>
      <w:r w:rsidRPr="0047545F">
        <w:rPr>
          <w:rFonts w:cs="Times New Roman" w:hint="eastAsia"/>
          <w:b/>
          <w:bCs/>
          <w:szCs w:val="28"/>
        </w:rPr>
        <w:t>日</w:t>
      </w:r>
    </w:p>
    <w:p w14:paraId="68E6D5F5" w14:textId="77777777" w:rsidR="00685CAB" w:rsidRDefault="00685CAB" w:rsidP="00685CA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、背诵第</w:t>
      </w:r>
      <w:r>
        <w:rPr>
          <w:rFonts w:cs="Times New Roman" w:hint="eastAsia"/>
          <w:szCs w:val="28"/>
        </w:rPr>
        <w:t>54</w:t>
      </w:r>
      <w:r>
        <w:rPr>
          <w:rFonts w:cs="Times New Roman" w:hint="eastAsia"/>
          <w:szCs w:val="28"/>
        </w:rPr>
        <w:t>页《数数歌》</w:t>
      </w:r>
    </w:p>
    <w:p w14:paraId="7AAB065F" w14:textId="77777777" w:rsidR="00685CAB" w:rsidRDefault="00685CAB" w:rsidP="00685CA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、背诵第</w:t>
      </w:r>
      <w:r>
        <w:rPr>
          <w:rFonts w:cs="Times New Roman" w:hint="eastAsia"/>
          <w:szCs w:val="28"/>
        </w:rPr>
        <w:t>48</w:t>
      </w:r>
      <w:r>
        <w:rPr>
          <w:rFonts w:cs="Times New Roman" w:hint="eastAsia"/>
          <w:szCs w:val="28"/>
        </w:rPr>
        <w:t>页《小松树》</w:t>
      </w:r>
    </w:p>
    <w:p w14:paraId="0E2059B5" w14:textId="77777777" w:rsidR="00685CAB" w:rsidRDefault="00685CAB" w:rsidP="00685CA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、背诵第</w:t>
      </w:r>
      <w:r>
        <w:rPr>
          <w:rFonts w:cs="Times New Roman" w:hint="eastAsia"/>
          <w:szCs w:val="28"/>
        </w:rPr>
        <w:t>36</w:t>
      </w:r>
      <w:r>
        <w:rPr>
          <w:rFonts w:cs="Times New Roman" w:hint="eastAsia"/>
          <w:szCs w:val="28"/>
        </w:rPr>
        <w:t>页《摇啊摇》更改版，见附件</w:t>
      </w:r>
    </w:p>
    <w:p w14:paraId="0A1E3D83" w14:textId="77777777" w:rsidR="00685CAB" w:rsidRDefault="00685CAB" w:rsidP="00685CAB">
      <w:pPr>
        <w:spacing w:after="0" w:line="240" w:lineRule="auto"/>
        <w:rPr>
          <w:rFonts w:cs="Times New Roman"/>
          <w:szCs w:val="28"/>
        </w:rPr>
      </w:pPr>
    </w:p>
    <w:p w14:paraId="452A8C60" w14:textId="77777777" w:rsidR="00685CAB" w:rsidRDefault="00685CAB" w:rsidP="00685CA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请带《幼儿汉语》</w:t>
      </w:r>
      <w:r>
        <w:rPr>
          <w:rFonts w:cs="Times New Roman" w:hint="eastAsia"/>
          <w:szCs w:val="28"/>
        </w:rPr>
        <w:t>3</w:t>
      </w:r>
    </w:p>
    <w:p w14:paraId="0C582B26" w14:textId="77777777" w:rsidR="00685CAB" w:rsidRDefault="00685CAB" w:rsidP="00685CAB">
      <w:pPr>
        <w:spacing w:after="0" w:line="240" w:lineRule="auto"/>
        <w:rPr>
          <w:rFonts w:cs="Times New Roman" w:hint="eastAsia"/>
          <w:szCs w:val="28"/>
        </w:rPr>
      </w:pPr>
      <w:r w:rsidRPr="0047545F">
        <w:rPr>
          <w:rFonts w:cs="Times New Roman" w:hint="eastAsia"/>
          <w:szCs w:val="28"/>
        </w:rPr>
        <w:t>上课必备用品：课本《幼儿汉语》</w:t>
      </w:r>
      <w:r>
        <w:rPr>
          <w:rFonts w:cs="Times New Roman" w:hint="eastAsia"/>
          <w:szCs w:val="28"/>
        </w:rPr>
        <w:t>3</w:t>
      </w:r>
      <w:r w:rsidRPr="0047545F">
        <w:rPr>
          <w:rFonts w:cs="Times New Roman" w:hint="eastAsia"/>
          <w:szCs w:val="28"/>
        </w:rPr>
        <w:t>、本子、铅笔盒</w:t>
      </w:r>
      <w:r w:rsidRPr="0047545F">
        <w:rPr>
          <w:rFonts w:cs="Times New Roman"/>
          <w:szCs w:val="28"/>
        </w:rPr>
        <w:t xml:space="preserve"> (</w:t>
      </w:r>
      <w:r w:rsidRPr="0047545F">
        <w:rPr>
          <w:rFonts w:cs="Times New Roman" w:hint="eastAsia"/>
          <w:szCs w:val="28"/>
        </w:rPr>
        <w:t>内装铅笔、橡皮、转笔刀、彩铅笔</w:t>
      </w:r>
      <w:r w:rsidRPr="0047545F">
        <w:rPr>
          <w:rFonts w:cs="Times New Roman"/>
          <w:szCs w:val="28"/>
        </w:rPr>
        <w:t>)</w:t>
      </w:r>
      <w:r w:rsidRPr="0047545F">
        <w:rPr>
          <w:rFonts w:cs="Times New Roman" w:hint="eastAsia"/>
          <w:szCs w:val="28"/>
        </w:rPr>
        <w:t>、</w:t>
      </w:r>
      <w:proofErr w:type="spellStart"/>
      <w:r w:rsidRPr="0047545F">
        <w:rPr>
          <w:rFonts w:cs="Times New Roman"/>
          <w:szCs w:val="28"/>
        </w:rPr>
        <w:t>snelhechtmap</w:t>
      </w:r>
      <w:proofErr w:type="spellEnd"/>
    </w:p>
    <w:p w14:paraId="6066BFDD" w14:textId="77777777" w:rsidR="00321478" w:rsidRDefault="00321478" w:rsidP="00685CAB">
      <w:pPr>
        <w:spacing w:after="0" w:line="240" w:lineRule="auto"/>
      </w:pPr>
    </w:p>
    <w:p w14:paraId="2776F74B" w14:textId="34B2934F" w:rsidR="00685CAB" w:rsidRDefault="00685CAB" w:rsidP="00685CAB">
      <w:pPr>
        <w:spacing w:after="0" w:line="240" w:lineRule="auto"/>
      </w:pPr>
      <w:r>
        <w:rPr>
          <w:rFonts w:hint="eastAsia"/>
        </w:rPr>
        <w:t>21 december 2024</w:t>
      </w:r>
    </w:p>
    <w:p w14:paraId="0026E41F" w14:textId="775E8672" w:rsidR="00685CAB" w:rsidRDefault="00685CAB" w:rsidP="00685CAB">
      <w:pPr>
        <w:spacing w:after="0" w:line="240" w:lineRule="auto"/>
        <w:rPr>
          <w:lang w:val="en-US"/>
        </w:rPr>
      </w:pPr>
      <w:proofErr w:type="spellStart"/>
      <w:r w:rsidRPr="00685CAB">
        <w:rPr>
          <w:lang w:val="en-US"/>
        </w:rPr>
        <w:t>T</w:t>
      </w:r>
      <w:r w:rsidRPr="00685CAB">
        <w:rPr>
          <w:rFonts w:hint="eastAsia"/>
          <w:lang w:val="en-US"/>
        </w:rPr>
        <w:t>oets</w:t>
      </w:r>
      <w:proofErr w:type="spellEnd"/>
      <w:r w:rsidRPr="00685CAB">
        <w:rPr>
          <w:rFonts w:hint="eastAsia"/>
          <w:lang w:val="en-US"/>
        </w:rPr>
        <w:t>, YOUER HANYU 2 les 8  t/</w:t>
      </w:r>
      <w:r>
        <w:rPr>
          <w:rFonts w:hint="eastAsia"/>
          <w:lang w:val="en-US"/>
        </w:rPr>
        <w:t>m les 10</w:t>
      </w:r>
    </w:p>
    <w:p w14:paraId="67E81B0F" w14:textId="77777777" w:rsidR="00685CAB" w:rsidRDefault="00685CAB" w:rsidP="00685CAB">
      <w:pPr>
        <w:spacing w:after="0" w:line="240" w:lineRule="auto"/>
        <w:rPr>
          <w:lang w:val="en-US"/>
        </w:rPr>
      </w:pPr>
    </w:p>
    <w:p w14:paraId="44E90E42" w14:textId="059C8553" w:rsidR="00685CAB" w:rsidRPr="00685CAB" w:rsidRDefault="00685CAB" w:rsidP="00685CAB">
      <w:pPr>
        <w:spacing w:after="0" w:line="240" w:lineRule="auto"/>
        <w:rPr>
          <w:b/>
          <w:bCs/>
        </w:rPr>
      </w:pPr>
      <w:r w:rsidRPr="00685CAB">
        <w:rPr>
          <w:rFonts w:hint="eastAsia"/>
          <w:b/>
          <w:bCs/>
        </w:rPr>
        <w:t>Huiswerk</w:t>
      </w:r>
      <w:r w:rsidRPr="00685CAB">
        <w:rPr>
          <w:b/>
          <w:bCs/>
        </w:rPr>
        <w:tab/>
      </w:r>
      <w:r w:rsidRPr="00685CAB">
        <w:rPr>
          <w:rFonts w:hint="eastAsia"/>
          <w:b/>
          <w:bCs/>
        </w:rPr>
        <w:t xml:space="preserve">YOUER HANYU 2, </w:t>
      </w:r>
      <w:r w:rsidRPr="00685CAB">
        <w:rPr>
          <w:b/>
          <w:bCs/>
        </w:rPr>
        <w:tab/>
      </w:r>
      <w:r w:rsidRPr="00685CAB">
        <w:rPr>
          <w:rFonts w:hint="eastAsia"/>
          <w:b/>
          <w:bCs/>
        </w:rPr>
        <w:t xml:space="preserve"> 11 jan. 2025</w:t>
      </w:r>
    </w:p>
    <w:p w14:paraId="55BCC7CD" w14:textId="5146858B" w:rsidR="00685CAB" w:rsidRDefault="00685CAB" w:rsidP="00685CAB">
      <w:pPr>
        <w:spacing w:after="0" w:line="240" w:lineRule="auto"/>
      </w:pPr>
      <w:r w:rsidRPr="00685CAB">
        <w:rPr>
          <w:rFonts w:hint="eastAsia"/>
        </w:rPr>
        <w:t xml:space="preserve">1. blz.54 </w:t>
      </w:r>
      <w:r>
        <w:rPr>
          <w:rFonts w:hint="eastAsia"/>
        </w:rPr>
        <w:t>数数歌</w:t>
      </w:r>
      <w:r>
        <w:rPr>
          <w:rFonts w:hint="eastAsia"/>
        </w:rPr>
        <w:t xml:space="preserve"> uit je hoofd</w:t>
      </w:r>
    </w:p>
    <w:p w14:paraId="128E0E59" w14:textId="65259AF9" w:rsidR="00685CAB" w:rsidRDefault="00685CAB" w:rsidP="00685CAB">
      <w:pPr>
        <w:spacing w:after="0" w:line="240" w:lineRule="auto"/>
      </w:pPr>
      <w:r>
        <w:rPr>
          <w:rFonts w:hint="eastAsia"/>
        </w:rPr>
        <w:t xml:space="preserve">2. blz.48 </w:t>
      </w:r>
      <w:r>
        <w:rPr>
          <w:rFonts w:hint="eastAsia"/>
        </w:rPr>
        <w:t>小松树</w:t>
      </w:r>
      <w:r>
        <w:rPr>
          <w:rFonts w:hint="eastAsia"/>
        </w:rPr>
        <w:t xml:space="preserve"> uit je hoofd</w:t>
      </w:r>
    </w:p>
    <w:p w14:paraId="51BEACCF" w14:textId="77777777" w:rsidR="00685CAB" w:rsidRDefault="00685CAB" w:rsidP="00685CAB">
      <w:pPr>
        <w:spacing w:after="0" w:line="240" w:lineRule="auto"/>
      </w:pPr>
      <w:r>
        <w:rPr>
          <w:rFonts w:hint="eastAsia"/>
        </w:rPr>
        <w:t xml:space="preserve">3. blz.36 </w:t>
      </w:r>
      <w:r>
        <w:rPr>
          <w:rFonts w:hint="eastAsia"/>
        </w:rPr>
        <w:t>摇啊摇</w:t>
      </w:r>
      <w:r>
        <w:rPr>
          <w:rFonts w:hint="eastAsia"/>
        </w:rPr>
        <w:t xml:space="preserve"> </w:t>
      </w:r>
      <w:r>
        <w:rPr>
          <w:rFonts w:hint="eastAsia"/>
        </w:rPr>
        <w:t>uit je hoofd</w:t>
      </w:r>
      <w:r>
        <w:rPr>
          <w:rFonts w:hint="eastAsia"/>
        </w:rPr>
        <w:t>, update versie zie bijlage</w:t>
      </w:r>
    </w:p>
    <w:p w14:paraId="353B3EBE" w14:textId="3E0CF066" w:rsidR="00685CAB" w:rsidRDefault="00685CAB" w:rsidP="00685CAB">
      <w:pPr>
        <w:spacing w:after="0" w:line="240" w:lineRule="auto"/>
      </w:pPr>
    </w:p>
    <w:p w14:paraId="3E1854ED" w14:textId="116F5F2F" w:rsidR="00685CAB" w:rsidRDefault="00685CAB" w:rsidP="00685CAB">
      <w:pPr>
        <w:spacing w:after="0" w:line="24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1B7F9" wp14:editId="1DC3354A">
            <wp:simplePos x="0" y="0"/>
            <wp:positionH relativeFrom="column">
              <wp:posOffset>5417185</wp:posOffset>
            </wp:positionH>
            <wp:positionV relativeFrom="paragraph">
              <wp:posOffset>142875</wp:posOffset>
            </wp:positionV>
            <wp:extent cx="586740" cy="800100"/>
            <wp:effectExtent l="0" t="0" r="3810" b="0"/>
            <wp:wrapThrough wrapText="bothSides">
              <wp:wrapPolygon edited="0">
                <wp:start x="0" y="0"/>
                <wp:lineTo x="0" y="21086"/>
                <wp:lineTo x="21039" y="21086"/>
                <wp:lineTo x="21039" y="0"/>
                <wp:lineTo x="0" y="0"/>
              </wp:wrapPolygon>
            </wp:wrapThrough>
            <wp:docPr id="852644636" name="Afbeelding 1" descr="幼儿汉语第三册课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幼儿汉语第三册课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Neem YOUER HANYU 3 mee.</w:t>
      </w:r>
    </w:p>
    <w:p w14:paraId="01644848" w14:textId="77777777" w:rsidR="00685CAB" w:rsidRDefault="00685CAB" w:rsidP="00685CAB">
      <w:pPr>
        <w:spacing w:after="0" w:line="240" w:lineRule="auto"/>
      </w:pPr>
    </w:p>
    <w:p w14:paraId="2FBA6B65" w14:textId="2AD325F7" w:rsidR="00685CAB" w:rsidRPr="00685CAB" w:rsidRDefault="00685CAB" w:rsidP="00685CAB">
      <w:pPr>
        <w:spacing w:after="0" w:line="240" w:lineRule="auto"/>
      </w:pPr>
      <w:r w:rsidRPr="00685CAB">
        <w:t xml:space="preserve">Benodigdheden: Leerboek </w:t>
      </w:r>
      <w:r w:rsidRPr="00685CAB">
        <w:rPr>
          <w:rFonts w:hint="eastAsia"/>
        </w:rPr>
        <w:t>幼儿汉语</w:t>
      </w:r>
      <w:r>
        <w:rPr>
          <w:rFonts w:hint="eastAsia"/>
        </w:rPr>
        <w:t>3</w:t>
      </w:r>
      <w:r w:rsidRPr="00685CAB">
        <w:t xml:space="preserve">, schrift, etui (met potloden, gum, puntenslijper en kleur potloden) en </w:t>
      </w:r>
      <w:proofErr w:type="spellStart"/>
      <w:r w:rsidRPr="00685CAB">
        <w:t>snelhechtmap</w:t>
      </w:r>
      <w:proofErr w:type="spellEnd"/>
      <w:r w:rsidRPr="00685CAB">
        <w:t>.</w:t>
      </w:r>
    </w:p>
    <w:p w14:paraId="45D185CB" w14:textId="77777777" w:rsidR="00685CAB" w:rsidRDefault="00685CAB" w:rsidP="00685CAB">
      <w:pPr>
        <w:spacing w:after="0" w:line="240" w:lineRule="auto"/>
      </w:pPr>
    </w:p>
    <w:p w14:paraId="0579F69C" w14:textId="1AF84FCD" w:rsidR="00685CAB" w:rsidRPr="00685CAB" w:rsidRDefault="00685CAB" w:rsidP="00685CAB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 </w:t>
      </w:r>
    </w:p>
    <w:sectPr w:rsidR="00685CAB" w:rsidRPr="0068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E87"/>
    <w:multiLevelType w:val="hybridMultilevel"/>
    <w:tmpl w:val="47A01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77DA"/>
    <w:multiLevelType w:val="hybridMultilevel"/>
    <w:tmpl w:val="61743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6E0F"/>
    <w:multiLevelType w:val="hybridMultilevel"/>
    <w:tmpl w:val="4BAC6434"/>
    <w:lvl w:ilvl="0" w:tplc="AFDA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5706616">
    <w:abstractNumId w:val="0"/>
  </w:num>
  <w:num w:numId="2" w16cid:durableId="1520698129">
    <w:abstractNumId w:val="2"/>
  </w:num>
  <w:num w:numId="3" w16cid:durableId="30358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AB"/>
    <w:rsid w:val="00176DB5"/>
    <w:rsid w:val="00321478"/>
    <w:rsid w:val="00685CAB"/>
    <w:rsid w:val="009E161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A660"/>
  <w15:chartTrackingRefBased/>
  <w15:docId w15:val="{50D75B70-CDF0-48BA-BACE-DF71ADF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5CAB"/>
  </w:style>
  <w:style w:type="paragraph" w:styleId="Kop1">
    <w:name w:val="heading 1"/>
    <w:basedOn w:val="Standaard"/>
    <w:next w:val="Standaard"/>
    <w:link w:val="Kop1Char"/>
    <w:uiPriority w:val="9"/>
    <w:qFormat/>
    <w:rsid w:val="00685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5C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5C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5C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5C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5C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5C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5C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5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5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5CA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5C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5C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5C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5C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5C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5C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5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5C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5CA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5C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5C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5C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5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5C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5CAB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85CAB"/>
  </w:style>
  <w:style w:type="character" w:customStyle="1" w:styleId="DatumChar">
    <w:name w:val="Datum Char"/>
    <w:basedOn w:val="Standaardalinea-lettertype"/>
    <w:link w:val="Datum"/>
    <w:uiPriority w:val="99"/>
    <w:semiHidden/>
    <w:rsid w:val="0068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2024-12-24T11:53:00Z</dcterms:created>
  <dcterms:modified xsi:type="dcterms:W3CDTF">2024-12-24T12:02:00Z</dcterms:modified>
</cp:coreProperties>
</file>