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6F7B" w14:textId="77777777" w:rsidR="00854CED" w:rsidRDefault="00854CED" w:rsidP="00854CED">
      <w:pPr>
        <w:spacing w:after="0" w:line="240" w:lineRule="auto"/>
      </w:pPr>
      <w:r>
        <w:t>KL8M-20240616</w:t>
      </w:r>
    </w:p>
    <w:p w14:paraId="24A87383" w14:textId="77777777" w:rsidR="00854CED" w:rsidRDefault="00854CED" w:rsidP="00854CED">
      <w:pPr>
        <w:spacing w:after="0" w:line="240" w:lineRule="auto"/>
      </w:pPr>
      <w:r>
        <w:t>Klas 8M</w:t>
      </w:r>
      <w:r>
        <w:rPr>
          <w:rFonts w:ascii="SimSun" w:eastAsia="SimSun" w:hAnsi="SimSun" w:hint="eastAsia"/>
        </w:rPr>
        <w:t>（周日</w:t>
      </w:r>
      <w:r>
        <w:t>11:30-12:45</w:t>
      </w:r>
      <w:r>
        <w:rPr>
          <w:rFonts w:ascii="SimSun" w:eastAsia="SimSun" w:hAnsi="SimSun" w:hint="eastAsia"/>
        </w:rPr>
        <w:t>）</w:t>
      </w:r>
      <w:r>
        <w:rPr>
          <w:rFonts w:hint="eastAsia"/>
        </w:rPr>
        <w:t xml:space="preserve"> </w:t>
      </w:r>
    </w:p>
    <w:p w14:paraId="6D643A69" w14:textId="77777777" w:rsidR="00854CED" w:rsidRDefault="00854CED" w:rsidP="00854CED">
      <w:pPr>
        <w:spacing w:after="0" w:line="240" w:lineRule="auto"/>
      </w:pPr>
      <w:r>
        <w:t>2024</w:t>
      </w:r>
      <w:r>
        <w:rPr>
          <w:rFonts w:ascii="SimSun" w:eastAsia="SimSun" w:hAnsi="SimSun" w:hint="eastAsia"/>
        </w:rPr>
        <w:t>年</w:t>
      </w:r>
      <w:r>
        <w:t>6</w:t>
      </w:r>
      <w:r>
        <w:rPr>
          <w:rFonts w:ascii="SimSun" w:eastAsia="SimSun" w:hAnsi="SimSun" w:hint="eastAsia"/>
        </w:rPr>
        <w:t>月</w:t>
      </w:r>
      <w:r>
        <w:t>16</w:t>
      </w:r>
      <w:r>
        <w:rPr>
          <w:rFonts w:ascii="SimSun" w:eastAsia="SimSun" w:hAnsi="SimSun" w:hint="eastAsia"/>
        </w:rPr>
        <w:t>日</w:t>
      </w:r>
      <w:r>
        <w:t xml:space="preserve">         </w:t>
      </w:r>
      <w:r>
        <w:rPr>
          <w:rFonts w:ascii="SimSun" w:eastAsia="SimSun" w:hAnsi="SimSun" w:hint="eastAsia"/>
        </w:rPr>
        <w:t>课文</w:t>
      </w:r>
      <w:r>
        <w:t>9</w:t>
      </w:r>
      <w:r>
        <w:rPr>
          <w:rFonts w:ascii="SimSun" w:eastAsia="SimSun" w:hAnsi="SimSun" w:hint="eastAsia"/>
        </w:rPr>
        <w:t>《夜色》</w:t>
      </w:r>
      <w:r>
        <w:t xml:space="preserve">    </w:t>
      </w:r>
    </w:p>
    <w:p w14:paraId="3921B579" w14:textId="77777777" w:rsidR="00854CED" w:rsidRDefault="00854CED" w:rsidP="00854CED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SimSun" w:eastAsia="SimSun" w:hAnsi="SimSun" w:hint="eastAsia"/>
        </w:rPr>
        <w:t>朗读第</w:t>
      </w:r>
      <w:r>
        <w:rPr>
          <w:rFonts w:eastAsia="Times New Roman"/>
        </w:rPr>
        <w:t>44</w:t>
      </w:r>
      <w:r>
        <w:rPr>
          <w:rFonts w:ascii="SimSun" w:eastAsia="SimSun" w:hAnsi="SimSun" w:hint="eastAsia"/>
        </w:rPr>
        <w:t>页课文</w:t>
      </w:r>
      <w:r>
        <w:rPr>
          <w:rFonts w:eastAsia="Times New Roman"/>
        </w:rPr>
        <w:t>9</w:t>
      </w:r>
      <w:r>
        <w:rPr>
          <w:rFonts w:ascii="SimSun" w:eastAsia="SimSun" w:hAnsi="SimSun" w:hint="eastAsia"/>
        </w:rPr>
        <w:t>《夜色》，</w:t>
      </w:r>
      <w:r>
        <w:rPr>
          <w:rFonts w:eastAsia="Times New Roman" w:hint="eastAsia"/>
        </w:rPr>
        <w:t xml:space="preserve"> </w:t>
      </w:r>
      <w:r>
        <w:rPr>
          <w:rFonts w:ascii="SimSun" w:eastAsia="SimSun" w:hAnsi="SimSun" w:hint="eastAsia"/>
        </w:rPr>
        <w:t>视频</w:t>
      </w:r>
      <w:r>
        <w:rPr>
          <w:rFonts w:eastAsia="Times New Roman"/>
        </w:rPr>
        <w:t>mp4</w:t>
      </w:r>
      <w:r>
        <w:rPr>
          <w:rFonts w:ascii="SimSun" w:eastAsia="SimSun" w:hAnsi="SimSun" w:hint="eastAsia"/>
        </w:rPr>
        <w:t>见</w:t>
      </w:r>
      <w:r>
        <w:rPr>
          <w:rFonts w:eastAsia="Times New Roman"/>
        </w:rPr>
        <w:t>6</w:t>
      </w:r>
      <w:r>
        <w:rPr>
          <w:rFonts w:ascii="SimSun" w:eastAsia="SimSun" w:hAnsi="SimSun" w:hint="eastAsia"/>
        </w:rPr>
        <w:t>月</w:t>
      </w:r>
      <w:r>
        <w:rPr>
          <w:rFonts w:eastAsia="Times New Roman"/>
        </w:rPr>
        <w:t>10</w:t>
      </w:r>
      <w:r>
        <w:rPr>
          <w:rFonts w:ascii="SimSun" w:eastAsia="SimSun" w:hAnsi="SimSun" w:hint="eastAsia"/>
        </w:rPr>
        <w:t>日邮件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"https://www.youtube.com/watch?v=BvGmXfCt1Zw"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Hyperlink"/>
          <w:rFonts w:eastAsia="Times New Roman"/>
        </w:rPr>
        <w:t>https://www.youtube.com/watch?v=BvGmXfCt1Zw</w:t>
      </w:r>
      <w:r>
        <w:rPr>
          <w:rFonts w:eastAsia="Times New Roman"/>
        </w:rPr>
        <w:fldChar w:fldCharType="end"/>
      </w:r>
      <w:r>
        <w:rPr>
          <w:rFonts w:eastAsia="Times New Roman"/>
        </w:rPr>
        <w:t>      </w:t>
      </w:r>
    </w:p>
    <w:p w14:paraId="5D3BA903" w14:textId="77777777" w:rsidR="00854CED" w:rsidRDefault="00854CED" w:rsidP="00854CED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SimSun" w:eastAsia="SimSun" w:hAnsi="SimSun" w:hint="eastAsia"/>
        </w:rPr>
        <w:t>圈画出课后的生字</w:t>
      </w:r>
    </w:p>
    <w:p w14:paraId="54CFD1EC" w14:textId="77777777" w:rsidR="00854CED" w:rsidRDefault="00854CED" w:rsidP="00854CED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学词语、偏旁厂字头、生字组词、识字游戏、学写汉字：外、晚</w:t>
      </w:r>
    </w:p>
    <w:p w14:paraId="43B531E9" w14:textId="77777777" w:rsidR="00854CED" w:rsidRDefault="00854CED" w:rsidP="00854CED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14:ligatures w14:val="none"/>
        </w:rPr>
      </w:pPr>
      <w:r>
        <w:rPr>
          <w:rFonts w:ascii="DengXian" w:eastAsia="DengXian" w:hAnsi="DengXian" w:hint="eastAsia"/>
        </w:rPr>
        <w:t>词语积累（很</w:t>
      </w:r>
      <w:r>
        <w:rPr>
          <w:rFonts w:eastAsia="Times New Roman"/>
          <w:lang w:val="en-US"/>
        </w:rPr>
        <w:t>X</w:t>
      </w:r>
      <w:r>
        <w:rPr>
          <w:rFonts w:ascii="DengXian" w:eastAsia="DengXian" w:hAnsi="DengXian" w:hint="eastAsia"/>
        </w:rPr>
        <w:t>很</w:t>
      </w:r>
      <w:r>
        <w:rPr>
          <w:rFonts w:eastAsia="Times New Roman"/>
          <w:lang w:val="en-US"/>
        </w:rPr>
        <w:t>X</w:t>
      </w:r>
      <w:r>
        <w:rPr>
          <w:rFonts w:ascii="DengXian" w:eastAsia="DengXian" w:hAnsi="DengXian" w:hint="eastAsia"/>
        </w:rPr>
        <w:t>式）</w:t>
      </w:r>
      <w:r>
        <w:rPr>
          <w:rFonts w:eastAsia="Times New Roman"/>
        </w:rPr>
        <w:t>:</w:t>
      </w:r>
      <w:r>
        <w:rPr>
          <w:rFonts w:eastAsia="Times New Roman"/>
          <w:b/>
          <w:bCs/>
          <w14:ligatures w14:val="none"/>
        </w:rPr>
        <w:t xml:space="preserve"> </w:t>
      </w:r>
      <w:r>
        <w:rPr>
          <w:rFonts w:ascii="DengXian" w:eastAsia="DengXian" w:hAnsi="DengXian" w:hint="eastAsia"/>
        </w:rPr>
        <w:t>很小很小、很大很大、很粗很粗、很想很想</w:t>
      </w:r>
      <w:r>
        <w:rPr>
          <w:rFonts w:eastAsia="Times New Roman" w:hint="eastAsia"/>
        </w:rPr>
        <w:t xml:space="preserve"> </w:t>
      </w:r>
    </w:p>
    <w:p w14:paraId="1948960F" w14:textId="77777777" w:rsidR="00854CED" w:rsidRDefault="00854CED" w:rsidP="00854CED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ascii="DengXian" w:eastAsia="DengXian" w:hAnsi="DengXian" w:hint="eastAsia"/>
        </w:rPr>
        <w:t>词语拓展：讲了又讲</w:t>
      </w:r>
    </w:p>
    <w:p w14:paraId="10B16BD5" w14:textId="77777777" w:rsidR="00854CED" w:rsidRDefault="00854CED" w:rsidP="00854CED">
      <w:pPr>
        <w:spacing w:after="0" w:line="240" w:lineRule="auto"/>
      </w:pPr>
    </w:p>
    <w:p w14:paraId="01828E91" w14:textId="77777777" w:rsidR="00854CED" w:rsidRDefault="00854CED" w:rsidP="00854CED">
      <w:pPr>
        <w:spacing w:after="0" w:line="240" w:lineRule="auto"/>
        <w:rPr>
          <w:b/>
          <w:bCs/>
        </w:rPr>
      </w:pPr>
      <w:r>
        <w:rPr>
          <w:rFonts w:ascii="DengXian" w:eastAsia="DengXian" w:hAnsi="DengXian" w:hint="eastAsia"/>
          <w:b/>
          <w:bCs/>
        </w:rPr>
        <w:t>作业：课文</w:t>
      </w:r>
      <w:r>
        <w:rPr>
          <w:b/>
          <w:bCs/>
        </w:rPr>
        <w:t>9</w:t>
      </w:r>
      <w:r>
        <w:rPr>
          <w:rFonts w:ascii="DengXian" w:eastAsia="DengXian" w:hAnsi="DengXian" w:hint="eastAsia"/>
          <w:b/>
          <w:bCs/>
        </w:rPr>
        <w:t>《夜色》</w:t>
      </w:r>
    </w:p>
    <w:p w14:paraId="08A40F65" w14:textId="77777777" w:rsidR="00854CED" w:rsidRDefault="00854CED" w:rsidP="00854CED">
      <w:pPr>
        <w:spacing w:after="0" w:line="240" w:lineRule="auto"/>
      </w:pPr>
      <w:r>
        <w:t>1</w:t>
      </w:r>
      <w:r>
        <w:rPr>
          <w:rFonts w:ascii="DengXian" w:eastAsia="DengXian" w:hAnsi="DengXian" w:hint="eastAsia"/>
        </w:rPr>
        <w:t>、流利朗读第</w:t>
      </w:r>
      <w:r>
        <w:t>44</w:t>
      </w:r>
      <w:r>
        <w:rPr>
          <w:rFonts w:ascii="DengXian" w:eastAsia="DengXian" w:hAnsi="DengXian" w:hint="eastAsia"/>
        </w:rPr>
        <w:t>页课文</w:t>
      </w:r>
      <w:r>
        <w:t>9</w:t>
      </w:r>
      <w:r>
        <w:rPr>
          <w:rFonts w:ascii="DengXian" w:eastAsia="DengXian" w:hAnsi="DengXian" w:hint="eastAsia"/>
        </w:rPr>
        <w:t>《夜色》（</w:t>
      </w:r>
      <w:r>
        <w:rPr>
          <w:rFonts w:ascii="SimSun" w:eastAsia="SimSun" w:hAnsi="SimSun" w:hint="eastAsia"/>
        </w:rPr>
        <w:t>难读的生词多读几遍）</w:t>
      </w:r>
      <w:r>
        <w:t xml:space="preserve">          </w:t>
      </w:r>
      <w:hyperlink r:id="rId5" w:history="1">
        <w:r>
          <w:rPr>
            <w:rStyle w:val="Hyperlink"/>
          </w:rPr>
          <w:t>https://www.youtube.com/watch?v=BvGmXfCt1Zw</w:t>
        </w:r>
      </w:hyperlink>
    </w:p>
    <w:p w14:paraId="18EF4A72" w14:textId="2816639A" w:rsidR="00854CED" w:rsidRDefault="00854CED" w:rsidP="00854CE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AFA2A1" wp14:editId="11D15E2B">
            <wp:simplePos x="0" y="0"/>
            <wp:positionH relativeFrom="column">
              <wp:posOffset>5600700</wp:posOffset>
            </wp:positionH>
            <wp:positionV relativeFrom="paragraph">
              <wp:posOffset>72390</wp:posOffset>
            </wp:positionV>
            <wp:extent cx="1028700" cy="1028700"/>
            <wp:effectExtent l="0" t="0" r="0" b="0"/>
            <wp:wrapNone/>
            <wp:docPr id="1763287783" name="Afbeelding 2" descr="53随堂测型号规格- 京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53随堂测型号规格- 京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</w:t>
      </w:r>
      <w:r>
        <w:rPr>
          <w:rFonts w:ascii="DengXian" w:eastAsia="DengXian" w:hAnsi="DengXian" w:hint="eastAsia"/>
        </w:rPr>
        <w:t>、第</w:t>
      </w:r>
      <w:r>
        <w:t>45</w:t>
      </w:r>
      <w:r>
        <w:rPr>
          <w:rFonts w:ascii="DengXian" w:eastAsia="DengXian" w:hAnsi="DengXian" w:hint="eastAsia"/>
        </w:rPr>
        <w:t>页课后第</w:t>
      </w:r>
      <w:r>
        <w:t>2</w:t>
      </w:r>
      <w:r>
        <w:rPr>
          <w:rFonts w:ascii="DengXian" w:eastAsia="DengXian" w:hAnsi="DengXian" w:hint="eastAsia"/>
        </w:rPr>
        <w:t>题读一读，记一记，见附件视频</w:t>
      </w:r>
    </w:p>
    <w:p w14:paraId="2F07B199" w14:textId="77777777" w:rsidR="00854CED" w:rsidRDefault="00854CED" w:rsidP="00854CED">
      <w:pPr>
        <w:spacing w:after="0" w:line="240" w:lineRule="auto"/>
      </w:pPr>
      <w:r>
        <w:t>3</w:t>
      </w:r>
      <w:r>
        <w:rPr>
          <w:rFonts w:ascii="DengXian" w:eastAsia="DengXian" w:hAnsi="DengXian" w:hint="eastAsia"/>
        </w:rPr>
        <w:t>、认读课文</w:t>
      </w:r>
      <w:r>
        <w:t>9</w:t>
      </w:r>
      <w:r>
        <w:rPr>
          <w:rFonts w:ascii="DengXian" w:eastAsia="DengXian" w:hAnsi="DengXian" w:hint="eastAsia"/>
        </w:rPr>
        <w:t>生词卡，见附件</w:t>
      </w:r>
    </w:p>
    <w:p w14:paraId="553502ED" w14:textId="77777777" w:rsidR="00854CED" w:rsidRDefault="00854CED" w:rsidP="00854CED">
      <w:pPr>
        <w:spacing w:after="0" w:line="240" w:lineRule="auto"/>
      </w:pPr>
      <w:r>
        <w:t>4</w:t>
      </w:r>
      <w:r>
        <w:rPr>
          <w:rFonts w:ascii="DengXian" w:eastAsia="DengXian" w:hAnsi="DengXian" w:hint="eastAsia"/>
        </w:rPr>
        <w:t>、大家都有的练习册《</w:t>
      </w:r>
      <w:r>
        <w:t>5.3</w:t>
      </w:r>
      <w:r>
        <w:rPr>
          <w:rFonts w:ascii="DengXian" w:eastAsia="DengXian" w:hAnsi="DengXian" w:hint="eastAsia"/>
        </w:rPr>
        <w:t>随堂测》第</w:t>
      </w:r>
      <w:r>
        <w:t>13</w:t>
      </w:r>
      <w:r>
        <w:rPr>
          <w:rFonts w:ascii="DengXian" w:eastAsia="DengXian" w:hAnsi="DengXian" w:hint="eastAsia"/>
        </w:rPr>
        <w:t>页《夜色》</w:t>
      </w:r>
    </w:p>
    <w:p w14:paraId="6DBE131A" w14:textId="77777777" w:rsidR="00854CED" w:rsidRDefault="00854CED" w:rsidP="00854CED">
      <w:pPr>
        <w:spacing w:after="0" w:line="240" w:lineRule="auto"/>
      </w:pPr>
      <w:r>
        <w:t>5</w:t>
      </w:r>
      <w:r>
        <w:rPr>
          <w:rFonts w:ascii="DengXian" w:eastAsia="DengXian" w:hAnsi="DengXian" w:hint="eastAsia"/>
        </w:rPr>
        <w:t>、会听写：</w:t>
      </w:r>
      <w:r>
        <w:rPr>
          <w:rFonts w:ascii="DengXian" w:eastAsia="DengXian" w:hAnsi="DengXian" w:hint="eastAsia"/>
          <w:color w:val="FF0000"/>
        </w:rPr>
        <w:t>夜色、窗外、看见、爸爸、晚上、微笑、再见，</w:t>
      </w:r>
      <w:r>
        <w:rPr>
          <w:rFonts w:ascii="DengXian" w:eastAsia="DengXian" w:hAnsi="DengXian" w:hint="eastAsia"/>
        </w:rPr>
        <w:t>见附件</w:t>
      </w:r>
    </w:p>
    <w:p w14:paraId="2FEFBC3D" w14:textId="77777777" w:rsidR="00854CED" w:rsidRDefault="00854CED" w:rsidP="00854CED">
      <w:pPr>
        <w:spacing w:after="0" w:line="240" w:lineRule="auto"/>
      </w:pPr>
    </w:p>
    <w:p w14:paraId="1B154A4D" w14:textId="77777777" w:rsidR="00854CED" w:rsidRDefault="00854CED" w:rsidP="00854CED">
      <w:pPr>
        <w:spacing w:after="0" w:line="240" w:lineRule="auto"/>
        <w:rPr>
          <w:b/>
          <w:bCs/>
          <w:color w:val="00B050"/>
          <w:shd w:val="clear" w:color="auto" w:fill="FFFFFF"/>
        </w:rPr>
      </w:pPr>
      <w:r>
        <w:rPr>
          <w:b/>
          <w:bCs/>
          <w:color w:val="00B050"/>
          <w:shd w:val="clear" w:color="auto" w:fill="FFFFFF"/>
        </w:rPr>
        <w:t>23-jun 6</w:t>
      </w:r>
      <w:r>
        <w:rPr>
          <w:rFonts w:ascii="DengXian" w:eastAsia="DengXian" w:hAnsi="DengXian" w:hint="eastAsia"/>
          <w:b/>
          <w:bCs/>
          <w:color w:val="00B050"/>
          <w:shd w:val="clear" w:color="auto" w:fill="FFFFFF"/>
        </w:rPr>
        <w:t>月</w:t>
      </w:r>
      <w:r>
        <w:rPr>
          <w:b/>
          <w:bCs/>
          <w:color w:val="00B050"/>
          <w:shd w:val="clear" w:color="auto" w:fill="FFFFFF"/>
        </w:rPr>
        <w:t>23</w:t>
      </w:r>
      <w:r>
        <w:rPr>
          <w:rFonts w:ascii="DengXian" w:eastAsia="DengXian" w:hAnsi="DengXian" w:hint="eastAsia"/>
          <w:b/>
          <w:bCs/>
          <w:color w:val="00B050"/>
          <w:shd w:val="clear" w:color="auto" w:fill="FFFFFF"/>
        </w:rPr>
        <w:t>日最后一次课</w:t>
      </w:r>
    </w:p>
    <w:p w14:paraId="1AD03328" w14:textId="77777777" w:rsidR="00854CED" w:rsidRDefault="00854CED" w:rsidP="00854CED">
      <w:pPr>
        <w:spacing w:after="0" w:line="240" w:lineRule="auto"/>
        <w:rPr>
          <w:b/>
          <w:bCs/>
          <w:color w:val="FF0000"/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>……</w:t>
      </w:r>
      <w:r>
        <w:rPr>
          <w:rFonts w:ascii="DengXian" w:eastAsia="DengXian" w:hAnsi="DengXian" w:hint="eastAsia"/>
          <w:b/>
          <w:bCs/>
          <w:color w:val="FF0000"/>
          <w:shd w:val="clear" w:color="auto" w:fill="FFFFFF"/>
        </w:rPr>
        <w:t>暑假</w:t>
      </w:r>
    </w:p>
    <w:p w14:paraId="40474E70" w14:textId="77777777" w:rsidR="00854CED" w:rsidRDefault="00854CED" w:rsidP="00854CED">
      <w:pPr>
        <w:spacing w:after="0" w:line="240" w:lineRule="auto"/>
        <w:rPr>
          <w:b/>
          <w:bCs/>
          <w:color w:val="00B050"/>
        </w:rPr>
      </w:pPr>
      <w:r>
        <w:rPr>
          <w:b/>
          <w:bCs/>
          <w:color w:val="00B050"/>
          <w:shd w:val="clear" w:color="auto" w:fill="FFFFFF"/>
        </w:rPr>
        <w:t>15-sep Eerste les na zomervakantie 9</w:t>
      </w:r>
      <w:r>
        <w:rPr>
          <w:rFonts w:ascii="DengXian" w:eastAsia="DengXian" w:hAnsi="DengXian" w:hint="eastAsia"/>
          <w:b/>
          <w:bCs/>
          <w:color w:val="00B050"/>
          <w:shd w:val="clear" w:color="auto" w:fill="FFFFFF"/>
        </w:rPr>
        <w:t>月</w:t>
      </w:r>
      <w:r>
        <w:rPr>
          <w:b/>
          <w:bCs/>
          <w:color w:val="00B050"/>
          <w:shd w:val="clear" w:color="auto" w:fill="FFFFFF"/>
        </w:rPr>
        <w:t>15</w:t>
      </w:r>
      <w:r>
        <w:rPr>
          <w:rFonts w:ascii="DengXian" w:eastAsia="DengXian" w:hAnsi="DengXian" w:hint="eastAsia"/>
          <w:b/>
          <w:bCs/>
          <w:color w:val="00B050"/>
          <w:shd w:val="clear" w:color="auto" w:fill="FFFFFF"/>
        </w:rPr>
        <w:t>日开学</w:t>
      </w:r>
    </w:p>
    <w:p w14:paraId="0A98EE6A" w14:textId="77777777" w:rsidR="00854CED" w:rsidRDefault="00854CED" w:rsidP="00854CED">
      <w:pPr>
        <w:spacing w:after="0" w:line="240" w:lineRule="auto"/>
        <w:rPr>
          <w:b/>
          <w:bCs/>
          <w:color w:val="00B050"/>
        </w:rPr>
      </w:pPr>
    </w:p>
    <w:p w14:paraId="27FF162D" w14:textId="77777777" w:rsidR="00854CED" w:rsidRDefault="00854CED" w:rsidP="00854CED">
      <w:pPr>
        <w:spacing w:after="0" w:line="240" w:lineRule="auto"/>
      </w:pPr>
      <w:r>
        <w:t xml:space="preserve">16 september 2024          page 44 </w:t>
      </w:r>
      <w:proofErr w:type="spellStart"/>
      <w:r>
        <w:t>lesson</w:t>
      </w:r>
      <w:proofErr w:type="spellEnd"/>
      <w:r>
        <w:t xml:space="preserve"> 9</w:t>
      </w:r>
    </w:p>
    <w:p w14:paraId="000282A2" w14:textId="77777777" w:rsidR="00854CED" w:rsidRDefault="00854CED" w:rsidP="00854CED">
      <w:pPr>
        <w:pStyle w:val="Lijstalinea"/>
        <w:numPr>
          <w:ilvl w:val="0"/>
          <w:numId w:val="2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Learn page 44 lesson 9</w:t>
      </w:r>
    </w:p>
    <w:p w14:paraId="7B5A42DC" w14:textId="77777777" w:rsidR="00854CED" w:rsidRDefault="00854CED" w:rsidP="00854CED">
      <w:pPr>
        <w:spacing w:after="0" w:line="240" w:lineRule="auto"/>
        <w:rPr>
          <w:lang w:val="en-US"/>
        </w:rPr>
      </w:pPr>
    </w:p>
    <w:p w14:paraId="50C3F319" w14:textId="77777777" w:rsidR="00854CED" w:rsidRDefault="00854CED" w:rsidP="00854CED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Homework</w:t>
      </w:r>
    </w:p>
    <w:p w14:paraId="0851F38E" w14:textId="77777777" w:rsidR="00854CED" w:rsidRDefault="00854CED" w:rsidP="00854CED">
      <w:pPr>
        <w:spacing w:after="0" w:line="240" w:lineRule="auto"/>
        <w:rPr>
          <w:lang w:val="en-US"/>
        </w:rPr>
      </w:pPr>
      <w:r>
        <w:rPr>
          <w:lang w:val="en-US"/>
        </w:rPr>
        <w:t xml:space="preserve">1. Read aloud page 44 lesson 9, see video mp4 10 sept e-mail. </w:t>
      </w:r>
      <w:hyperlink r:id="rId7" w:history="1">
        <w:r>
          <w:rPr>
            <w:rStyle w:val="Hyperlink"/>
            <w:lang w:val="en-US"/>
          </w:rPr>
          <w:t>https://www.youtube.com/watch?v=BvGmXfCt1Zw</w:t>
        </w:r>
      </w:hyperlink>
    </w:p>
    <w:p w14:paraId="4AF95086" w14:textId="27C8BD68" w:rsidR="00854CED" w:rsidRDefault="00854CED" w:rsidP="00854CED">
      <w:pPr>
        <w:spacing w:after="0" w:line="240" w:lineRule="auto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EFECD36" wp14:editId="00AA7EA2">
            <wp:simplePos x="0" y="0"/>
            <wp:positionH relativeFrom="column">
              <wp:posOffset>7319010</wp:posOffset>
            </wp:positionH>
            <wp:positionV relativeFrom="paragraph">
              <wp:posOffset>160655</wp:posOffset>
            </wp:positionV>
            <wp:extent cx="1028700" cy="1028700"/>
            <wp:effectExtent l="0" t="0" r="0" b="0"/>
            <wp:wrapNone/>
            <wp:docPr id="1796016521" name="Afbeelding 1" descr="53随堂测型号规格- 京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53随堂测型号规格- 京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2. p45 exercises</w:t>
      </w:r>
      <w:r>
        <w:rPr>
          <w:rFonts w:ascii="DengXian" w:eastAsia="DengXian" w:hAnsi="DengXian" w:hint="eastAsia"/>
        </w:rPr>
        <w:t>读一读</w:t>
      </w:r>
      <w:r w:rsidRPr="00854CED">
        <w:rPr>
          <w:rFonts w:ascii="DengXian" w:eastAsia="DengXian" w:hAnsi="DengXian" w:hint="eastAsia"/>
          <w:lang w:val="en-US"/>
        </w:rPr>
        <w:t>，</w:t>
      </w:r>
      <w:r>
        <w:rPr>
          <w:rFonts w:ascii="DengXian" w:eastAsia="DengXian" w:hAnsi="DengXian" w:hint="eastAsia"/>
        </w:rPr>
        <w:t>记一记</w:t>
      </w:r>
      <w:r>
        <w:rPr>
          <w:lang w:val="en-US"/>
        </w:rPr>
        <w:t>, see attached video mp3</w:t>
      </w:r>
    </w:p>
    <w:p w14:paraId="5992F886" w14:textId="77777777" w:rsidR="00854CED" w:rsidRDefault="00854CED" w:rsidP="00854CED">
      <w:pPr>
        <w:spacing w:after="0" w:line="240" w:lineRule="auto"/>
        <w:rPr>
          <w:lang w:val="en-US"/>
        </w:rPr>
      </w:pPr>
      <w:r>
        <w:rPr>
          <w:lang w:val="en-US"/>
        </w:rPr>
        <w:t>3. Read aloud new words cards les lesson 9</w:t>
      </w:r>
      <w:r w:rsidRPr="00854CED">
        <w:rPr>
          <w:rFonts w:ascii="DengXian" w:eastAsia="DengXian" w:hAnsi="DengXian" w:hint="eastAsia"/>
          <w:lang w:val="en-US"/>
        </w:rPr>
        <w:t>，</w:t>
      </w:r>
      <w:r>
        <w:rPr>
          <w:lang w:val="en-US"/>
        </w:rPr>
        <w:t xml:space="preserve">see attached </w:t>
      </w:r>
    </w:p>
    <w:p w14:paraId="76551055" w14:textId="77777777" w:rsidR="00854CED" w:rsidRDefault="00854CED" w:rsidP="00854CED">
      <w:pPr>
        <w:spacing w:after="0" w:line="240" w:lineRule="auto"/>
        <w:rPr>
          <w:lang w:val="en-US"/>
        </w:rPr>
      </w:pPr>
      <w:r>
        <w:rPr>
          <w:lang w:val="en-US"/>
        </w:rPr>
        <w:t>4. The workbook everyone has 5.3</w:t>
      </w:r>
      <w:r>
        <w:rPr>
          <w:rFonts w:ascii="DengXian" w:eastAsia="DengXian" w:hAnsi="DengXian" w:hint="eastAsia"/>
        </w:rPr>
        <w:t>随堂测</w:t>
      </w:r>
      <w:r>
        <w:rPr>
          <w:lang w:val="en-US"/>
        </w:rPr>
        <w:t xml:space="preserve">, page 13 lesson 9    </w:t>
      </w:r>
    </w:p>
    <w:p w14:paraId="38607D0C" w14:textId="77777777" w:rsidR="00854CED" w:rsidRDefault="00854CED" w:rsidP="00854CED">
      <w:pPr>
        <w:spacing w:after="0" w:line="240" w:lineRule="auto"/>
        <w:rPr>
          <w:lang w:val="en-US"/>
        </w:rPr>
      </w:pPr>
      <w:r>
        <w:rPr>
          <w:lang w:val="en-US"/>
        </w:rPr>
        <w:t>5. dictate and write characters</w:t>
      </w:r>
      <w:r w:rsidRPr="00854CED">
        <w:rPr>
          <w:rFonts w:ascii="DengXian" w:eastAsia="DengXian" w:hAnsi="DengXian" w:hint="eastAsia"/>
          <w:lang w:val="en-US"/>
        </w:rPr>
        <w:t>：</w:t>
      </w:r>
      <w:r>
        <w:rPr>
          <w:rFonts w:ascii="DengXian" w:eastAsia="DengXian" w:hAnsi="DengXian" w:hint="eastAsia"/>
          <w:color w:val="FF0000"/>
        </w:rPr>
        <w:t>夜色、窗外、看见、爸爸、晚上、微笑、再见</w:t>
      </w:r>
      <w:r w:rsidRPr="00854CED">
        <w:rPr>
          <w:rFonts w:ascii="DengXian" w:eastAsia="DengXian" w:hAnsi="DengXian" w:hint="eastAsia"/>
          <w:color w:val="FF0000"/>
          <w:lang w:val="en-US"/>
        </w:rPr>
        <w:t>，</w:t>
      </w:r>
      <w:r>
        <w:rPr>
          <w:lang w:val="en-US"/>
        </w:rPr>
        <w:t>see attached</w:t>
      </w:r>
    </w:p>
    <w:p w14:paraId="68AA0C0D" w14:textId="77777777" w:rsidR="00854CED" w:rsidRDefault="00854CED" w:rsidP="00854CED">
      <w:pPr>
        <w:rPr>
          <w:lang w:val="en-US"/>
        </w:rPr>
      </w:pPr>
    </w:p>
    <w:p w14:paraId="5E9D2EA1" w14:textId="77777777" w:rsidR="00854CED" w:rsidRDefault="00854CED" w:rsidP="00854CED">
      <w:pPr>
        <w:rPr>
          <w:lang w:val="en-US"/>
        </w:rPr>
      </w:pPr>
    </w:p>
    <w:p w14:paraId="41861C94" w14:textId="77777777" w:rsidR="00321478" w:rsidRPr="00854CED" w:rsidRDefault="00321478">
      <w:pPr>
        <w:rPr>
          <w:lang w:val="en-US"/>
        </w:rPr>
      </w:pPr>
    </w:p>
    <w:sectPr w:rsidR="00321478" w:rsidRPr="0085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97766"/>
    <w:multiLevelType w:val="hybridMultilevel"/>
    <w:tmpl w:val="A9A244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7FB9"/>
    <w:multiLevelType w:val="hybridMultilevel"/>
    <w:tmpl w:val="3F761D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4514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348188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ED"/>
    <w:rsid w:val="00081E7A"/>
    <w:rsid w:val="00176DB5"/>
    <w:rsid w:val="00321478"/>
    <w:rsid w:val="00854CE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7AB8"/>
  <w15:chartTrackingRefBased/>
  <w15:docId w15:val="{C100CA43-57B3-40BF-A670-AFB6EA2C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4CED"/>
    <w:pPr>
      <w:spacing w:line="252" w:lineRule="auto"/>
    </w:pPr>
    <w:rPr>
      <w:rFonts w:cs="Times New Roman"/>
      <w:kern w:val="0"/>
      <w:szCs w:val="28"/>
    </w:rPr>
  </w:style>
  <w:style w:type="paragraph" w:styleId="Kop1">
    <w:name w:val="heading 1"/>
    <w:basedOn w:val="Standaard"/>
    <w:next w:val="Standaard"/>
    <w:link w:val="Kop1Char"/>
    <w:uiPriority w:val="9"/>
    <w:qFormat/>
    <w:rsid w:val="00854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4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4C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4C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4C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4CE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4CE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4CE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4CE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4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4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4CE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4CE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4CE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4C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4C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4C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4CE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54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4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4CE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4CE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4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54CE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54CE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54CE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4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4CE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54C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854CE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vGmXfCt1Z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BvGmXfCt1Z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2024-06-17T01:02:00Z</dcterms:created>
  <dcterms:modified xsi:type="dcterms:W3CDTF">2024-06-17T01:02:00Z</dcterms:modified>
</cp:coreProperties>
</file>